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43DA" w:rsidRPr="00A12557" w:rsidRDefault="007B43DA" w:rsidP="007B43DA">
      <w:pPr>
        <w:spacing w:after="0"/>
        <w:jc w:val="right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A12557">
        <w:rPr>
          <w:rFonts w:ascii="Times New Roman" w:hAnsi="Times New Roman" w:cs="Times New Roman"/>
          <w:b/>
          <w:i/>
          <w:iCs/>
          <w:sz w:val="28"/>
          <w:szCs w:val="28"/>
        </w:rPr>
        <w:t>С.В.Грен</w:t>
      </w:r>
      <w:proofErr w:type="spellEnd"/>
    </w:p>
    <w:p w:rsidR="007B43DA" w:rsidRPr="00A12557" w:rsidRDefault="007B43DA" w:rsidP="007B43DA">
      <w:pPr>
        <w:spacing w:after="0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125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МБУДО «Центр детского творчества </w:t>
      </w:r>
      <w:proofErr w:type="spellStart"/>
      <w:proofErr w:type="gramStart"/>
      <w:r w:rsidRPr="00A12557">
        <w:rPr>
          <w:rFonts w:ascii="Times New Roman" w:hAnsi="Times New Roman" w:cs="Times New Roman"/>
          <w:bCs/>
          <w:i/>
          <w:iCs/>
          <w:sz w:val="28"/>
          <w:szCs w:val="28"/>
        </w:rPr>
        <w:t>пос.Дербышки</w:t>
      </w:r>
      <w:proofErr w:type="spellEnd"/>
      <w:proofErr w:type="gramEnd"/>
      <w:r w:rsidRPr="00A12557"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</w:p>
    <w:p w:rsidR="007B43DA" w:rsidRDefault="007B43DA" w:rsidP="007B43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125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Советского района </w:t>
      </w:r>
      <w:proofErr w:type="spellStart"/>
      <w:r w:rsidRPr="00A12557">
        <w:rPr>
          <w:rFonts w:ascii="Times New Roman" w:hAnsi="Times New Roman" w:cs="Times New Roman"/>
          <w:bCs/>
          <w:i/>
          <w:iCs/>
          <w:sz w:val="28"/>
          <w:szCs w:val="28"/>
        </w:rPr>
        <w:t>г.Казани</w:t>
      </w:r>
      <w:proofErr w:type="spellEnd"/>
      <w:r w:rsidRPr="00A12557">
        <w:rPr>
          <w:rFonts w:ascii="Times New Roman" w:hAnsi="Times New Roman" w:cs="Times New Roman"/>
          <w:bCs/>
          <w:i/>
          <w:iCs/>
          <w:sz w:val="28"/>
          <w:szCs w:val="28"/>
        </w:rPr>
        <w:t>, методист</w:t>
      </w:r>
      <w:r w:rsidRPr="00A1255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12557" w:rsidRPr="00A12557" w:rsidRDefault="00A12557" w:rsidP="007B43DA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65127" w:rsidRPr="000205CC" w:rsidRDefault="00A77012" w:rsidP="00781D2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 w:rsidRPr="000205CC">
        <w:rPr>
          <w:rFonts w:ascii="Times New Roman" w:hAnsi="Times New Roman" w:cs="Times New Roman"/>
          <w:bCs/>
          <w:sz w:val="24"/>
          <w:szCs w:val="24"/>
        </w:rPr>
        <w:t xml:space="preserve">ПОВЫШЕНИЕ ВАРИАТИВНОСТИ, ДОСТУПНОСТИ И КАЧЕСТВА ДОПОЛНИТЕЛЬНОГО </w:t>
      </w:r>
      <w:proofErr w:type="gramStart"/>
      <w:r w:rsidRPr="000205CC">
        <w:rPr>
          <w:rFonts w:ascii="Times New Roman" w:hAnsi="Times New Roman" w:cs="Times New Roman"/>
          <w:bCs/>
          <w:sz w:val="24"/>
          <w:szCs w:val="24"/>
        </w:rPr>
        <w:t>ОБРАЗОВАНИЯ  ЧЕРЕЗ</w:t>
      </w:r>
      <w:proofErr w:type="gramEnd"/>
      <w:r w:rsidRPr="000205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2557" w:rsidRPr="000205CC">
        <w:rPr>
          <w:rFonts w:ascii="Times New Roman" w:hAnsi="Times New Roman" w:cs="Times New Roman"/>
          <w:bCs/>
          <w:sz w:val="24"/>
          <w:szCs w:val="24"/>
        </w:rPr>
        <w:t xml:space="preserve">МЕТОДИЧЕСКОЕ РУКОВОДСТВО  ПРОЦЕССОМ  РАЗВИТИЯ  ПРОФЕССИОНАЛЬНЫХ КОМПЕТЕНЦИЙ </w:t>
      </w:r>
      <w:r w:rsidRPr="000205CC">
        <w:rPr>
          <w:rFonts w:ascii="Times New Roman" w:hAnsi="Times New Roman" w:cs="Times New Roman"/>
          <w:bCs/>
          <w:sz w:val="24"/>
          <w:szCs w:val="24"/>
        </w:rPr>
        <w:t xml:space="preserve">ПЕДАГОГОВ </w:t>
      </w:r>
    </w:p>
    <w:bookmarkEnd w:id="0"/>
    <w:p w:rsidR="00781D21" w:rsidRDefault="00781D21" w:rsidP="00781D2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A5CED" w:rsidRPr="00A12557" w:rsidRDefault="006A5CED" w:rsidP="00A12557">
      <w:pPr>
        <w:pStyle w:val="c17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rStyle w:val="c9"/>
          <w:color w:val="000000"/>
          <w:sz w:val="28"/>
          <w:szCs w:val="28"/>
        </w:rPr>
      </w:pPr>
      <w:r w:rsidRPr="00A12557">
        <w:rPr>
          <w:rStyle w:val="c11"/>
          <w:color w:val="000000"/>
          <w:sz w:val="28"/>
          <w:szCs w:val="28"/>
        </w:rPr>
        <w:t>Современная система дополнительного образования переживает</w:t>
      </w:r>
      <w:r w:rsidRPr="00A12557">
        <w:rPr>
          <w:color w:val="000000"/>
          <w:sz w:val="28"/>
          <w:szCs w:val="28"/>
        </w:rPr>
        <w:br/>
      </w:r>
      <w:r w:rsidRPr="00A12557">
        <w:rPr>
          <w:rStyle w:val="c11"/>
          <w:color w:val="000000"/>
          <w:sz w:val="28"/>
          <w:szCs w:val="28"/>
        </w:rPr>
        <w:t>кардинальные изменения, которые приводят к пересмотру и изменению</w:t>
      </w:r>
      <w:r w:rsidRPr="00A12557">
        <w:rPr>
          <w:color w:val="000000"/>
          <w:sz w:val="28"/>
          <w:szCs w:val="28"/>
        </w:rPr>
        <w:br/>
      </w:r>
      <w:r w:rsidRPr="00A12557">
        <w:rPr>
          <w:rStyle w:val="c11"/>
          <w:color w:val="000000"/>
          <w:sz w:val="28"/>
          <w:szCs w:val="28"/>
        </w:rPr>
        <w:t>фундаментальных основ, на которых оно было построено. В частности,</w:t>
      </w:r>
      <w:r w:rsidR="004D12B0" w:rsidRPr="00A12557">
        <w:rPr>
          <w:rStyle w:val="c11"/>
          <w:color w:val="000000"/>
          <w:sz w:val="28"/>
          <w:szCs w:val="28"/>
        </w:rPr>
        <w:t xml:space="preserve"> изменяются подходы к мониторингу качества освоения </w:t>
      </w:r>
      <w:r w:rsidRPr="00A12557">
        <w:rPr>
          <w:rStyle w:val="c11"/>
          <w:color w:val="000000"/>
          <w:sz w:val="28"/>
          <w:szCs w:val="28"/>
        </w:rPr>
        <w:t>дополнительных</w:t>
      </w:r>
      <w:r w:rsidRPr="00A12557">
        <w:rPr>
          <w:color w:val="000000"/>
          <w:sz w:val="28"/>
          <w:szCs w:val="28"/>
        </w:rPr>
        <w:br/>
      </w:r>
      <w:r w:rsidRPr="00A12557">
        <w:rPr>
          <w:rStyle w:val="c9"/>
          <w:color w:val="000000"/>
          <w:sz w:val="28"/>
          <w:szCs w:val="28"/>
        </w:rPr>
        <w:t>общеобразовательных общеразвивающих программ.</w:t>
      </w:r>
    </w:p>
    <w:p w:rsidR="0049643B" w:rsidRPr="00A12557" w:rsidRDefault="0049643B" w:rsidP="00A12557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12557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12557">
        <w:rPr>
          <w:rFonts w:ascii="Times New Roman" w:eastAsia="Calibri" w:hAnsi="Times New Roman" w:cs="Times New Roman"/>
          <w:color w:val="000000"/>
          <w:sz w:val="28"/>
          <w:szCs w:val="28"/>
        </w:rPr>
        <w:t>Работа педагога</w:t>
      </w:r>
      <w:r w:rsidRPr="00A12557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</w:t>
      </w:r>
      <w:r w:rsidRPr="00A125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многопланова и многоаспектна, в нее включено множество компонентов. Одним из важнейших является систематическ</w:t>
      </w:r>
      <w:r w:rsidRPr="00A12557">
        <w:rPr>
          <w:rFonts w:ascii="Times New Roman" w:hAnsi="Times New Roman" w:cs="Times New Roman"/>
          <w:color w:val="000000"/>
          <w:sz w:val="28"/>
          <w:szCs w:val="28"/>
        </w:rPr>
        <w:t>ое изучение каждого обучающегося на всех этапах его обучения</w:t>
      </w:r>
      <w:r w:rsidRPr="00A12557">
        <w:rPr>
          <w:rFonts w:ascii="Times New Roman" w:eastAsia="Calibri" w:hAnsi="Times New Roman" w:cs="Times New Roman"/>
          <w:color w:val="000000"/>
          <w:sz w:val="28"/>
          <w:szCs w:val="28"/>
        </w:rPr>
        <w:t>, сознание необходимости постоянного обращения к современному комплексу знаний о человеке, составляющему основу понимания ребенка как существа многомерного, многопланового, универсального. Работа педагога обязательно должна включать в себя диагностику детей.</w:t>
      </w:r>
    </w:p>
    <w:p w:rsidR="0049643B" w:rsidRPr="00A12557" w:rsidRDefault="0049643B" w:rsidP="00A12557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12557">
        <w:rPr>
          <w:color w:val="000000"/>
          <w:sz w:val="28"/>
          <w:szCs w:val="28"/>
        </w:rPr>
        <w:t>Сюда относятся умения прогнозировать оптимальные пути развития и воспитания обучающихся; диагностировать личность ребенка и осуществлять индивидуальную программу его обучения и  воспитания; диагностировать его учебные навыки, диагностировать общий уровень воспитанности личности и коллектива.</w:t>
      </w:r>
    </w:p>
    <w:p w:rsidR="00781D21" w:rsidRPr="00A12557" w:rsidRDefault="00781D21" w:rsidP="00A12557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12557">
        <w:rPr>
          <w:color w:val="000000"/>
          <w:sz w:val="28"/>
          <w:szCs w:val="28"/>
        </w:rPr>
        <w:t>Если сравнивать системы контроля качества освоения образовательных программ в школе и в УДО, то при схожести   целей и задач, в формах и методах проведения процедур диагностики, аттестации</w:t>
      </w:r>
      <w:r w:rsidR="001E4975">
        <w:rPr>
          <w:color w:val="000000"/>
          <w:sz w:val="28"/>
          <w:szCs w:val="28"/>
        </w:rPr>
        <w:t xml:space="preserve"> </w:t>
      </w:r>
      <w:r w:rsidRPr="00A12557">
        <w:rPr>
          <w:color w:val="000000"/>
          <w:sz w:val="28"/>
          <w:szCs w:val="28"/>
        </w:rPr>
        <w:t xml:space="preserve">обучающихся в системе дополнительного образования имеются свои особенности.  </w:t>
      </w:r>
    </w:p>
    <w:p w:rsidR="004909B6" w:rsidRPr="00A12557" w:rsidRDefault="004909B6" w:rsidP="00A12557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12557">
        <w:rPr>
          <w:color w:val="000000"/>
          <w:sz w:val="28"/>
          <w:szCs w:val="28"/>
        </w:rPr>
        <w:t>Особенности системы мониторинга качества освоения образовательной программы в учреждении дополнительного образования:</w:t>
      </w:r>
    </w:p>
    <w:p w:rsidR="004909B6" w:rsidRPr="00A12557" w:rsidRDefault="004909B6" w:rsidP="00A1255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557">
        <w:rPr>
          <w:rFonts w:ascii="Times New Roman" w:hAnsi="Times New Roman" w:cs="Times New Roman"/>
          <w:color w:val="000000"/>
          <w:sz w:val="28"/>
          <w:szCs w:val="28"/>
        </w:rPr>
        <w:lastRenderedPageBreak/>
        <w:t>1.</w:t>
      </w:r>
      <w:r w:rsidR="00351C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D21" w:rsidRPr="00A12557">
        <w:rPr>
          <w:rFonts w:ascii="Times New Roman" w:hAnsi="Times New Roman" w:cs="Times New Roman"/>
          <w:color w:val="000000"/>
          <w:sz w:val="28"/>
          <w:szCs w:val="28"/>
        </w:rPr>
        <w:t>Если в школе</w:t>
      </w:r>
      <w:r w:rsidR="001760CD" w:rsidRPr="00A12557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процедуры  контроля и аттестации обучающихся регламентируются ФГОС, то </w:t>
      </w:r>
      <w:r w:rsidR="00781D21" w:rsidRPr="00A125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60CD" w:rsidRPr="00A1255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12557">
        <w:rPr>
          <w:rFonts w:ascii="Times New Roman" w:hAnsi="Times New Roman" w:cs="Times New Roman"/>
          <w:color w:val="000000"/>
          <w:sz w:val="28"/>
          <w:szCs w:val="28"/>
        </w:rPr>
        <w:t xml:space="preserve">едагогические работники сферы дополнительного образования детей находятся в особой позиции – они должны самостоятельно разрабатывать образовательную программу с учетом запросов детей, потребностей семьи, образовательной организации, социально-экономических и национальных особенностей региона, а также  диагностические и оценочные материалы для проведения контроля качества освоения программы.  </w:t>
      </w:r>
    </w:p>
    <w:p w:rsidR="007459B7" w:rsidRPr="00A12557" w:rsidRDefault="007459B7" w:rsidP="00A1255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557">
        <w:rPr>
          <w:rFonts w:ascii="Times New Roman" w:hAnsi="Times New Roman" w:cs="Times New Roman"/>
          <w:color w:val="000000"/>
          <w:sz w:val="28"/>
          <w:szCs w:val="28"/>
        </w:rPr>
        <w:t>2. В дополнительном образовании основная форма контроля – педагогическое наблюдение (входной, текущий контроль, промежуточная аттестация)</w:t>
      </w:r>
      <w:r w:rsidR="00F969DC" w:rsidRPr="00A12557">
        <w:rPr>
          <w:rFonts w:ascii="Times New Roman" w:hAnsi="Times New Roman" w:cs="Times New Roman"/>
          <w:color w:val="000000"/>
          <w:sz w:val="28"/>
          <w:szCs w:val="28"/>
        </w:rPr>
        <w:t xml:space="preserve">, поэтому имеются трудности в разработке критериев оценивания качества освоения программы. </w:t>
      </w:r>
    </w:p>
    <w:p w:rsidR="005236FF" w:rsidRPr="00A12557" w:rsidRDefault="007459B7" w:rsidP="00A12557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2557">
        <w:rPr>
          <w:color w:val="000000"/>
          <w:sz w:val="28"/>
          <w:szCs w:val="28"/>
        </w:rPr>
        <w:t>3</w:t>
      </w:r>
      <w:r w:rsidR="004909B6" w:rsidRPr="00A12557">
        <w:rPr>
          <w:color w:val="000000"/>
          <w:sz w:val="28"/>
          <w:szCs w:val="28"/>
        </w:rPr>
        <w:t>.</w:t>
      </w:r>
      <w:r w:rsidR="00351CA6">
        <w:rPr>
          <w:color w:val="000000"/>
          <w:sz w:val="28"/>
          <w:szCs w:val="28"/>
        </w:rPr>
        <w:t xml:space="preserve"> </w:t>
      </w:r>
      <w:r w:rsidR="005236FF" w:rsidRPr="00A12557">
        <w:rPr>
          <w:color w:val="000000"/>
          <w:sz w:val="28"/>
          <w:szCs w:val="28"/>
        </w:rPr>
        <w:t xml:space="preserve">Еще одной особенностью системы контроля освоения образовательной программы обучающимися в учреждении дополнительного образования является то, что чаще всего в объединении формируются разновозрастные группы, где разница в возрасте, физических и психологических качествах личности обучающихся подчас очень существенна. </w:t>
      </w:r>
      <w:r w:rsidR="004909B6" w:rsidRPr="00A12557">
        <w:rPr>
          <w:color w:val="000000"/>
          <w:sz w:val="28"/>
          <w:szCs w:val="28"/>
        </w:rPr>
        <w:t>Следовательно, педагог обязан владеть основами диагностики обучающихся</w:t>
      </w:r>
      <w:r w:rsidR="009E4455" w:rsidRPr="00A12557">
        <w:rPr>
          <w:color w:val="000000"/>
          <w:sz w:val="28"/>
          <w:szCs w:val="28"/>
        </w:rPr>
        <w:t>, это необходимо для научно-</w:t>
      </w:r>
      <w:r w:rsidR="004909B6" w:rsidRPr="00A12557">
        <w:rPr>
          <w:color w:val="000000"/>
          <w:sz w:val="28"/>
          <w:szCs w:val="28"/>
        </w:rPr>
        <w:t>обоснованной организации образовательного процесса. Педагог должен знать о ребенке как можно больше, и эти знания должны быть системными и полными.</w:t>
      </w:r>
    </w:p>
    <w:p w:rsidR="007459B7" w:rsidRPr="00A12557" w:rsidRDefault="007459B7" w:rsidP="00A12557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2557">
        <w:rPr>
          <w:color w:val="000000"/>
          <w:sz w:val="28"/>
          <w:szCs w:val="28"/>
        </w:rPr>
        <w:t>3.</w:t>
      </w:r>
      <w:r w:rsidR="00351CA6">
        <w:rPr>
          <w:color w:val="000000"/>
          <w:sz w:val="28"/>
          <w:szCs w:val="28"/>
        </w:rPr>
        <w:t xml:space="preserve"> </w:t>
      </w:r>
      <w:r w:rsidRPr="00A12557">
        <w:rPr>
          <w:color w:val="000000"/>
          <w:sz w:val="28"/>
          <w:szCs w:val="28"/>
        </w:rPr>
        <w:t>В</w:t>
      </w:r>
      <w:r w:rsidR="00351CA6">
        <w:rPr>
          <w:color w:val="000000"/>
          <w:sz w:val="28"/>
          <w:szCs w:val="28"/>
        </w:rPr>
        <w:t xml:space="preserve"> </w:t>
      </w:r>
      <w:r w:rsidRPr="00A12557">
        <w:rPr>
          <w:color w:val="000000"/>
          <w:sz w:val="28"/>
          <w:szCs w:val="28"/>
        </w:rPr>
        <w:t>дополнительном образовании качество освоения образовательной программы проверяется не только, и не столько через зачетные, контрольные занятия, но и через    анализ результативности участия обучающихся в творческих конкурсах, соревнованиях, конференц</w:t>
      </w:r>
      <w:r w:rsidR="00F969DC" w:rsidRPr="00A12557">
        <w:rPr>
          <w:color w:val="000000"/>
          <w:sz w:val="28"/>
          <w:szCs w:val="28"/>
        </w:rPr>
        <w:t xml:space="preserve">иях. Здесь также должны быть разработаны критерии оценивания. </w:t>
      </w:r>
      <w:r w:rsidRPr="00A12557">
        <w:rPr>
          <w:color w:val="000000"/>
          <w:sz w:val="28"/>
          <w:szCs w:val="28"/>
        </w:rPr>
        <w:t xml:space="preserve"> </w:t>
      </w:r>
    </w:p>
    <w:p w:rsidR="00A34EF4" w:rsidRPr="00A12557" w:rsidRDefault="00A34EF4" w:rsidP="00A1255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12557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1CA6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2557">
        <w:rPr>
          <w:rFonts w:ascii="Times New Roman" w:hAnsi="Times New Roman" w:cs="Times New Roman"/>
          <w:sz w:val="28"/>
          <w:szCs w:val="28"/>
        </w:rPr>
        <w:t xml:space="preserve">Все это требует от педагога постоянного профессионального роста и самосовершенствования, получения и осмысления новых знаний, применения их в своей педагогической деятельности, обобщения и </w:t>
      </w:r>
      <w:proofErr w:type="spellStart"/>
      <w:r w:rsidRPr="00A12557">
        <w:rPr>
          <w:rFonts w:ascii="Times New Roman" w:hAnsi="Times New Roman" w:cs="Times New Roman"/>
          <w:sz w:val="28"/>
          <w:szCs w:val="28"/>
        </w:rPr>
        <w:t>дессиминации</w:t>
      </w:r>
      <w:proofErr w:type="spellEnd"/>
      <w:r w:rsidRPr="00A12557">
        <w:rPr>
          <w:rFonts w:ascii="Times New Roman" w:hAnsi="Times New Roman" w:cs="Times New Roman"/>
          <w:sz w:val="28"/>
          <w:szCs w:val="28"/>
        </w:rPr>
        <w:t xml:space="preserve"> опыта работы.</w:t>
      </w:r>
      <w:r w:rsidRPr="00A12557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12557">
        <w:rPr>
          <w:rFonts w:ascii="Times New Roman" w:hAnsi="Times New Roman" w:cs="Times New Roman"/>
          <w:color w:val="000000"/>
          <w:sz w:val="28"/>
          <w:szCs w:val="28"/>
        </w:rPr>
        <w:t xml:space="preserve">Для педагогов дополнительного образования режим творческого </w:t>
      </w:r>
      <w:r w:rsidRPr="00A1255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поиска не просто норма жизни, а условие выживания, но при этом не каждый педагог владеет научно-практическими основами педагогического творчества, знаком с технологией конструирования, структурирования и проектирования учебного материала, методами и формами контроля освоения программы обучающимися.</w:t>
      </w:r>
    </w:p>
    <w:p w:rsidR="001760CD" w:rsidRPr="00A12557" w:rsidRDefault="001760CD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color w:val="000000"/>
          <w:sz w:val="28"/>
          <w:szCs w:val="28"/>
        </w:rPr>
        <w:t xml:space="preserve">         Таким образом, на лицо проблема:</w:t>
      </w:r>
      <w:r w:rsidRPr="00A12557">
        <w:rPr>
          <w:rFonts w:ascii="Times New Roman" w:hAnsi="Times New Roman" w:cs="Times New Roman"/>
          <w:sz w:val="28"/>
          <w:szCs w:val="28"/>
        </w:rPr>
        <w:t xml:space="preserve"> недостаточная компетентность педагогов Центра в проведении входной психолого-педагогической диагностики обучающихся, в правильном   использовании современных форм и методов отслеживания результатов освоения программы, трудности в разработке диагностических и оценочных материалов. </w:t>
      </w:r>
    </w:p>
    <w:p w:rsidR="009E4455" w:rsidRPr="00A12557" w:rsidRDefault="009E4455" w:rsidP="00A1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557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F668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2557">
        <w:rPr>
          <w:rFonts w:ascii="Times New Roman" w:eastAsia="Calibri" w:hAnsi="Times New Roman" w:cs="Times New Roman"/>
          <w:sz w:val="28"/>
          <w:szCs w:val="28"/>
        </w:rPr>
        <w:t xml:space="preserve">Все эти вопросы требуют управленческих решений, руководства процессом оказания методической помощи педагогам в разработке и осуществлении мероприятий по мониторингу качества освоения образовательной программы обучающимися. </w:t>
      </w:r>
    </w:p>
    <w:p w:rsidR="00272CF0" w:rsidRPr="00A12557" w:rsidRDefault="001760CD" w:rsidP="00F66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 xml:space="preserve">         Перед методической службой Центра была поставлена цель: организация </w:t>
      </w:r>
      <w:r w:rsidR="00A34EF4" w:rsidRPr="00A12557">
        <w:rPr>
          <w:rFonts w:ascii="Times New Roman" w:hAnsi="Times New Roman" w:cs="Times New Roman"/>
          <w:sz w:val="28"/>
          <w:szCs w:val="28"/>
        </w:rPr>
        <w:t xml:space="preserve">  </w:t>
      </w:r>
      <w:r w:rsidRPr="00A12557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 w:rsidR="00A34EF4" w:rsidRPr="00A12557">
        <w:rPr>
          <w:rFonts w:ascii="Times New Roman" w:hAnsi="Times New Roman" w:cs="Times New Roman"/>
          <w:sz w:val="28"/>
          <w:szCs w:val="28"/>
        </w:rPr>
        <w:t xml:space="preserve">  сопровождением процесса </w:t>
      </w:r>
      <w:r w:rsidRPr="00A12557">
        <w:rPr>
          <w:rFonts w:ascii="Times New Roman" w:hAnsi="Times New Roman" w:cs="Times New Roman"/>
          <w:sz w:val="28"/>
          <w:szCs w:val="28"/>
        </w:rPr>
        <w:t xml:space="preserve">совершенствования  </w:t>
      </w:r>
      <w:r w:rsidR="00A34EF4" w:rsidRPr="00A12557">
        <w:rPr>
          <w:rFonts w:ascii="Times New Roman" w:hAnsi="Times New Roman" w:cs="Times New Roman"/>
          <w:sz w:val="28"/>
          <w:szCs w:val="28"/>
        </w:rPr>
        <w:t xml:space="preserve"> мониторинга качества освоения образовательных программ обучающимися объединений </w:t>
      </w:r>
      <w:r w:rsidR="00134A13" w:rsidRPr="00A12557">
        <w:rPr>
          <w:rFonts w:ascii="Times New Roman" w:hAnsi="Times New Roman" w:cs="Times New Roman"/>
          <w:sz w:val="28"/>
          <w:szCs w:val="28"/>
        </w:rPr>
        <w:t>через повышение профессиональных компетенций педагогов Центра.</w:t>
      </w:r>
      <w:r w:rsidRPr="00A12557">
        <w:rPr>
          <w:rFonts w:ascii="Times New Roman" w:hAnsi="Times New Roman" w:cs="Times New Roman"/>
          <w:sz w:val="28"/>
          <w:szCs w:val="28"/>
        </w:rPr>
        <w:t xml:space="preserve"> Была создана рабочая группа из методистов </w:t>
      </w:r>
      <w:r w:rsidR="00DD3C1B" w:rsidRPr="00A12557">
        <w:rPr>
          <w:rFonts w:ascii="Times New Roman" w:hAnsi="Times New Roman" w:cs="Times New Roman"/>
          <w:sz w:val="28"/>
          <w:szCs w:val="28"/>
        </w:rPr>
        <w:t xml:space="preserve">и заведующих отделами </w:t>
      </w:r>
      <w:r w:rsidRPr="00A12557">
        <w:rPr>
          <w:rFonts w:ascii="Times New Roman" w:hAnsi="Times New Roman" w:cs="Times New Roman"/>
          <w:sz w:val="28"/>
          <w:szCs w:val="28"/>
        </w:rPr>
        <w:t>Центра, которыми был разработан методический проект</w:t>
      </w:r>
      <w:r w:rsidR="00DD3C1B" w:rsidRPr="00A12557">
        <w:rPr>
          <w:rFonts w:ascii="Times New Roman" w:hAnsi="Times New Roman" w:cs="Times New Roman"/>
          <w:sz w:val="28"/>
          <w:szCs w:val="28"/>
        </w:rPr>
        <w:t xml:space="preserve"> «Управление методическим сопровождением проектирования и разработки современных дополнительных общеобразовательных программ». Для реализации цели проекта были поставлены следующие задачи:</w:t>
      </w:r>
    </w:p>
    <w:p w:rsidR="00CE2146" w:rsidRPr="00A12557" w:rsidRDefault="00DD3C1B" w:rsidP="00F668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- И</w:t>
      </w:r>
      <w:r w:rsidR="00910A6C" w:rsidRPr="00A12557">
        <w:rPr>
          <w:rFonts w:ascii="Times New Roman" w:hAnsi="Times New Roman" w:cs="Times New Roman"/>
          <w:sz w:val="28"/>
          <w:szCs w:val="28"/>
        </w:rPr>
        <w:t xml:space="preserve">зучение современных требований </w:t>
      </w:r>
      <w:r w:rsidR="007D49E8" w:rsidRPr="00A12557">
        <w:rPr>
          <w:rFonts w:ascii="Times New Roman" w:hAnsi="Times New Roman" w:cs="Times New Roman"/>
          <w:sz w:val="28"/>
          <w:szCs w:val="28"/>
        </w:rPr>
        <w:t>к мониторингу качества освоения образовательных программ, формам и методам контроля и аттестации</w:t>
      </w:r>
      <w:r w:rsidR="00C208A2">
        <w:rPr>
          <w:rFonts w:ascii="Times New Roman" w:hAnsi="Times New Roman" w:cs="Times New Roman"/>
          <w:sz w:val="28"/>
          <w:szCs w:val="28"/>
        </w:rPr>
        <w:t xml:space="preserve"> </w:t>
      </w:r>
      <w:r w:rsidR="007D49E8" w:rsidRPr="00A12557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CE2146" w:rsidRPr="00A12557">
        <w:rPr>
          <w:rFonts w:ascii="Times New Roman" w:hAnsi="Times New Roman" w:cs="Times New Roman"/>
          <w:sz w:val="28"/>
          <w:szCs w:val="28"/>
        </w:rPr>
        <w:t>и разработка методических рекомендаций по их приме</w:t>
      </w:r>
      <w:r w:rsidR="005207FE" w:rsidRPr="00A12557">
        <w:rPr>
          <w:rFonts w:ascii="Times New Roman" w:hAnsi="Times New Roman" w:cs="Times New Roman"/>
          <w:sz w:val="28"/>
          <w:szCs w:val="28"/>
        </w:rPr>
        <w:t>нению</w:t>
      </w:r>
      <w:r w:rsidR="007D49E8" w:rsidRPr="00A12557">
        <w:rPr>
          <w:rFonts w:ascii="Times New Roman" w:hAnsi="Times New Roman" w:cs="Times New Roman"/>
          <w:sz w:val="28"/>
          <w:szCs w:val="28"/>
        </w:rPr>
        <w:t>.</w:t>
      </w:r>
    </w:p>
    <w:p w:rsidR="005207FE" w:rsidRPr="00A12557" w:rsidRDefault="00DD3C1B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- О</w:t>
      </w:r>
      <w:r w:rsidR="005207FE" w:rsidRPr="00A12557">
        <w:rPr>
          <w:rFonts w:ascii="Times New Roman" w:hAnsi="Times New Roman" w:cs="Times New Roman"/>
          <w:sz w:val="28"/>
          <w:szCs w:val="28"/>
        </w:rPr>
        <w:t>рганизация деятельности по повышению профессиональны</w:t>
      </w:r>
      <w:r w:rsidR="000F1516" w:rsidRPr="00A12557">
        <w:rPr>
          <w:rFonts w:ascii="Times New Roman" w:hAnsi="Times New Roman" w:cs="Times New Roman"/>
          <w:sz w:val="28"/>
          <w:szCs w:val="28"/>
        </w:rPr>
        <w:t xml:space="preserve">х компетенций педагогов </w:t>
      </w:r>
      <w:r w:rsidR="001760CD" w:rsidRPr="00A12557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7D49E8" w:rsidRPr="00A12557">
        <w:rPr>
          <w:rFonts w:ascii="Times New Roman" w:hAnsi="Times New Roman" w:cs="Times New Roman"/>
          <w:sz w:val="28"/>
          <w:szCs w:val="28"/>
        </w:rPr>
        <w:t xml:space="preserve">через методическую службу Центра. </w:t>
      </w:r>
    </w:p>
    <w:p w:rsidR="007D49E8" w:rsidRPr="00A12557" w:rsidRDefault="00DD3C1B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5207FE" w:rsidRPr="00A12557">
        <w:rPr>
          <w:rFonts w:ascii="Times New Roman" w:hAnsi="Times New Roman" w:cs="Times New Roman"/>
          <w:sz w:val="28"/>
          <w:szCs w:val="28"/>
        </w:rPr>
        <w:t>роверка программ</w:t>
      </w:r>
      <w:r w:rsidR="007D49E8" w:rsidRPr="00A12557">
        <w:rPr>
          <w:rFonts w:ascii="Times New Roman" w:hAnsi="Times New Roman" w:cs="Times New Roman"/>
          <w:sz w:val="28"/>
          <w:szCs w:val="28"/>
        </w:rPr>
        <w:t xml:space="preserve">, форм аттестации и контроля, диагностических и оценочных материалов педагогов Центра </w:t>
      </w:r>
      <w:r w:rsidR="005207FE" w:rsidRPr="00A12557">
        <w:rPr>
          <w:rFonts w:ascii="Times New Roman" w:hAnsi="Times New Roman" w:cs="Times New Roman"/>
          <w:sz w:val="28"/>
          <w:szCs w:val="28"/>
        </w:rPr>
        <w:t xml:space="preserve">на соответствие </w:t>
      </w:r>
      <w:r w:rsidR="007D49E8" w:rsidRPr="00A12557">
        <w:rPr>
          <w:rFonts w:ascii="Times New Roman" w:hAnsi="Times New Roman" w:cs="Times New Roman"/>
          <w:sz w:val="28"/>
          <w:szCs w:val="28"/>
        </w:rPr>
        <w:t>нормативным</w:t>
      </w:r>
      <w:r w:rsidR="005207FE" w:rsidRPr="00A12557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7D49E8" w:rsidRPr="00A12557">
        <w:rPr>
          <w:rFonts w:ascii="Times New Roman" w:hAnsi="Times New Roman" w:cs="Times New Roman"/>
          <w:sz w:val="28"/>
          <w:szCs w:val="28"/>
        </w:rPr>
        <w:t>; оценка качеств</w:t>
      </w:r>
      <w:r w:rsidR="00C208A2">
        <w:rPr>
          <w:rFonts w:ascii="Times New Roman" w:hAnsi="Times New Roman" w:cs="Times New Roman"/>
          <w:sz w:val="28"/>
          <w:szCs w:val="28"/>
        </w:rPr>
        <w:t>а</w:t>
      </w:r>
      <w:r w:rsidR="007D49E8" w:rsidRPr="00A12557">
        <w:rPr>
          <w:rFonts w:ascii="Times New Roman" w:hAnsi="Times New Roman" w:cs="Times New Roman"/>
          <w:sz w:val="28"/>
          <w:szCs w:val="28"/>
        </w:rPr>
        <w:t xml:space="preserve"> разрабатываемых материалов на соответствие:</w:t>
      </w:r>
    </w:p>
    <w:p w:rsidR="007D49E8" w:rsidRPr="00A12557" w:rsidRDefault="007D49E8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-  порядку организации и осуществления образовательной деятельности по доп. общеобразовательным программам;</w:t>
      </w:r>
    </w:p>
    <w:p w:rsidR="007D49E8" w:rsidRPr="00A12557" w:rsidRDefault="007D49E8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- современным теоретическим и методическим подходам к разработке и реализации дополнительных образовательных программ;</w:t>
      </w:r>
    </w:p>
    <w:p w:rsidR="007D49E8" w:rsidRPr="00A12557" w:rsidRDefault="007D49E8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- образовательным потребностям обучающихся, возможности построения индивидуального маршрута ее осв</w:t>
      </w:r>
      <w:r w:rsidR="00DD3C1B" w:rsidRPr="00A12557">
        <w:rPr>
          <w:rFonts w:ascii="Times New Roman" w:hAnsi="Times New Roman" w:cs="Times New Roman"/>
          <w:sz w:val="28"/>
          <w:szCs w:val="28"/>
        </w:rPr>
        <w:t>оения.</w:t>
      </w:r>
    </w:p>
    <w:p w:rsidR="005207FE" w:rsidRPr="00A12557" w:rsidRDefault="00DD3C1B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-  П</w:t>
      </w:r>
      <w:r w:rsidR="007D49E8" w:rsidRPr="00A12557">
        <w:rPr>
          <w:rFonts w:ascii="Times New Roman" w:hAnsi="Times New Roman" w:cs="Times New Roman"/>
          <w:sz w:val="28"/>
          <w:szCs w:val="28"/>
        </w:rPr>
        <w:t>роверка и анализ качества освоения образовательных программ;</w:t>
      </w:r>
    </w:p>
    <w:p w:rsidR="007D49E8" w:rsidRPr="00A12557" w:rsidRDefault="00DD3C1B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-  А</w:t>
      </w:r>
      <w:r w:rsidR="007D49E8" w:rsidRPr="00A12557">
        <w:rPr>
          <w:rFonts w:ascii="Times New Roman" w:hAnsi="Times New Roman" w:cs="Times New Roman"/>
          <w:sz w:val="28"/>
          <w:szCs w:val="28"/>
        </w:rPr>
        <w:t>нализ результативности обучающихся как показатель качества обучения;</w:t>
      </w:r>
    </w:p>
    <w:p w:rsidR="000F1516" w:rsidRPr="00A12557" w:rsidRDefault="00DD3C1B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- У</w:t>
      </w:r>
      <w:r w:rsidR="005207FE" w:rsidRPr="00A12557">
        <w:rPr>
          <w:rFonts w:ascii="Times New Roman" w:hAnsi="Times New Roman" w:cs="Times New Roman"/>
          <w:sz w:val="28"/>
          <w:szCs w:val="28"/>
        </w:rPr>
        <w:t>довлетворенность обучающихся и родителей результатами обучения по программам</w:t>
      </w:r>
      <w:r w:rsidR="000F1516" w:rsidRPr="00A125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0DD8" w:rsidRPr="00A12557" w:rsidRDefault="00DD3C1B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 xml:space="preserve">        В течение учебного года была проведена большая работа по ре</w:t>
      </w:r>
      <w:r w:rsidR="005B0DD8" w:rsidRPr="00A12557">
        <w:rPr>
          <w:rFonts w:ascii="Times New Roman" w:hAnsi="Times New Roman" w:cs="Times New Roman"/>
          <w:sz w:val="28"/>
          <w:szCs w:val="28"/>
        </w:rPr>
        <w:t xml:space="preserve">ализации проекта. </w:t>
      </w:r>
      <w:r w:rsidRPr="00A12557">
        <w:rPr>
          <w:rFonts w:ascii="Times New Roman" w:hAnsi="Times New Roman" w:cs="Times New Roman"/>
          <w:sz w:val="28"/>
          <w:szCs w:val="28"/>
        </w:rPr>
        <w:t xml:space="preserve"> </w:t>
      </w:r>
      <w:r w:rsidR="005B0DD8" w:rsidRPr="00A12557">
        <w:rPr>
          <w:rFonts w:ascii="Times New Roman" w:hAnsi="Times New Roman" w:cs="Times New Roman"/>
          <w:sz w:val="28"/>
          <w:szCs w:val="28"/>
        </w:rPr>
        <w:t xml:space="preserve">Методистами были </w:t>
      </w:r>
      <w:r w:rsidRPr="00A12557">
        <w:rPr>
          <w:rFonts w:ascii="Times New Roman" w:hAnsi="Times New Roman" w:cs="Times New Roman"/>
          <w:sz w:val="28"/>
          <w:szCs w:val="28"/>
        </w:rPr>
        <w:t>р</w:t>
      </w:r>
      <w:r w:rsidR="005B0DD8" w:rsidRPr="00A12557">
        <w:rPr>
          <w:rFonts w:ascii="Times New Roman" w:hAnsi="Times New Roman" w:cs="Times New Roman"/>
          <w:sz w:val="28"/>
          <w:szCs w:val="28"/>
        </w:rPr>
        <w:t>азработаны</w:t>
      </w:r>
      <w:r w:rsidRPr="00A12557">
        <w:rPr>
          <w:rFonts w:ascii="Times New Roman" w:hAnsi="Times New Roman" w:cs="Times New Roman"/>
          <w:sz w:val="28"/>
          <w:szCs w:val="28"/>
        </w:rPr>
        <w:t xml:space="preserve"> </w:t>
      </w:r>
      <w:r w:rsidR="005B0DD8" w:rsidRPr="00A12557">
        <w:rPr>
          <w:rFonts w:ascii="Times New Roman" w:hAnsi="Times New Roman" w:cs="Times New Roman"/>
          <w:sz w:val="28"/>
          <w:szCs w:val="28"/>
        </w:rPr>
        <w:t xml:space="preserve"> методические рекомендации</w:t>
      </w:r>
      <w:r w:rsidRPr="00A12557">
        <w:rPr>
          <w:rFonts w:ascii="Times New Roman" w:hAnsi="Times New Roman" w:cs="Times New Roman"/>
          <w:sz w:val="28"/>
          <w:szCs w:val="28"/>
        </w:rPr>
        <w:t xml:space="preserve"> по использованию современных  методов, технологий, форм, приемов , средств  мониторинга качества освоения программ, которые  были доведены до каждого педагога через презентации на заседании педагогического совета Центра,</w:t>
      </w:r>
      <w:r w:rsidR="005B0DD8" w:rsidRPr="00A12557">
        <w:rPr>
          <w:rFonts w:ascii="Times New Roman" w:hAnsi="Times New Roman" w:cs="Times New Roman"/>
          <w:sz w:val="28"/>
          <w:szCs w:val="28"/>
        </w:rPr>
        <w:t xml:space="preserve">  проведение обучающих семинаров, </w:t>
      </w:r>
      <w:r w:rsidRPr="00A12557">
        <w:rPr>
          <w:rFonts w:ascii="Times New Roman" w:hAnsi="Times New Roman" w:cs="Times New Roman"/>
          <w:sz w:val="28"/>
          <w:szCs w:val="28"/>
        </w:rPr>
        <w:t xml:space="preserve"> работу  методических объединений по направлениям деятельности,</w:t>
      </w:r>
      <w:r w:rsidR="005B0DD8" w:rsidRPr="00A12557">
        <w:rPr>
          <w:rFonts w:ascii="Times New Roman" w:hAnsi="Times New Roman" w:cs="Times New Roman"/>
          <w:sz w:val="28"/>
          <w:szCs w:val="28"/>
        </w:rPr>
        <w:t xml:space="preserve"> групповые и индивидуальные консультации с педагогами Центра  по разработке диагностических и оценочных материалов, форм и методов аттестации и контроля качества освоения программы.</w:t>
      </w:r>
    </w:p>
    <w:p w:rsidR="005B0DD8" w:rsidRPr="00A12557" w:rsidRDefault="005B0DD8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 xml:space="preserve">      Мотивирующей формой работы по развитию профессиональных компетенций педагогов Центра стал внутриучрежденческий конкурс программно-методических материалов, в том числе по мониторингу качества освоения программ, который завершился проведением</w:t>
      </w:r>
      <w:r w:rsidR="00351CA6">
        <w:rPr>
          <w:rFonts w:ascii="Times New Roman" w:hAnsi="Times New Roman" w:cs="Times New Roman"/>
          <w:sz w:val="28"/>
          <w:szCs w:val="28"/>
        </w:rPr>
        <w:t xml:space="preserve"> </w:t>
      </w:r>
      <w:r w:rsidRPr="00A12557">
        <w:rPr>
          <w:rFonts w:ascii="Times New Roman" w:hAnsi="Times New Roman" w:cs="Times New Roman"/>
          <w:sz w:val="28"/>
          <w:szCs w:val="28"/>
        </w:rPr>
        <w:t>методической конференции</w:t>
      </w:r>
      <w:r w:rsidR="00351CA6">
        <w:rPr>
          <w:rFonts w:ascii="Times New Roman" w:hAnsi="Times New Roman" w:cs="Times New Roman"/>
          <w:sz w:val="28"/>
          <w:szCs w:val="28"/>
        </w:rPr>
        <w:t xml:space="preserve"> </w:t>
      </w:r>
      <w:r w:rsidRPr="00A12557">
        <w:rPr>
          <w:rFonts w:ascii="Times New Roman" w:hAnsi="Times New Roman" w:cs="Times New Roman"/>
          <w:sz w:val="28"/>
          <w:szCs w:val="28"/>
        </w:rPr>
        <w:t>с</w:t>
      </w:r>
      <w:r w:rsidR="00351CA6">
        <w:rPr>
          <w:rFonts w:ascii="Times New Roman" w:hAnsi="Times New Roman" w:cs="Times New Roman"/>
          <w:sz w:val="28"/>
          <w:szCs w:val="28"/>
        </w:rPr>
        <w:t xml:space="preserve"> </w:t>
      </w:r>
      <w:r w:rsidRPr="00A12557">
        <w:rPr>
          <w:rFonts w:ascii="Times New Roman" w:hAnsi="Times New Roman" w:cs="Times New Roman"/>
          <w:sz w:val="28"/>
          <w:szCs w:val="28"/>
        </w:rPr>
        <w:t>презентациями методических разработок,</w:t>
      </w:r>
      <w:r w:rsidR="00351CA6">
        <w:rPr>
          <w:rFonts w:ascii="Times New Roman" w:hAnsi="Times New Roman" w:cs="Times New Roman"/>
          <w:sz w:val="28"/>
          <w:szCs w:val="28"/>
        </w:rPr>
        <w:t xml:space="preserve"> </w:t>
      </w:r>
      <w:r w:rsidRPr="00A12557">
        <w:rPr>
          <w:rFonts w:ascii="Times New Roman" w:hAnsi="Times New Roman" w:cs="Times New Roman"/>
          <w:sz w:val="28"/>
          <w:szCs w:val="28"/>
        </w:rPr>
        <w:t>выставкой методических материалов. Лучшие методические кейсы,</w:t>
      </w:r>
      <w:r w:rsidR="00351CA6">
        <w:rPr>
          <w:rFonts w:ascii="Times New Roman" w:hAnsi="Times New Roman" w:cs="Times New Roman"/>
          <w:sz w:val="28"/>
          <w:szCs w:val="28"/>
        </w:rPr>
        <w:t xml:space="preserve"> </w:t>
      </w:r>
      <w:r w:rsidRPr="00A12557">
        <w:rPr>
          <w:rFonts w:ascii="Times New Roman" w:hAnsi="Times New Roman" w:cs="Times New Roman"/>
          <w:sz w:val="28"/>
          <w:szCs w:val="28"/>
        </w:rPr>
        <w:t xml:space="preserve">содержащие интересные, инновационные формы и методы проведения мониторинга качества освоения программы, комплексны диагностических и оценочных </w:t>
      </w:r>
      <w:r w:rsidRPr="00A12557">
        <w:rPr>
          <w:rFonts w:ascii="Times New Roman" w:hAnsi="Times New Roman" w:cs="Times New Roman"/>
          <w:sz w:val="28"/>
          <w:szCs w:val="28"/>
        </w:rPr>
        <w:lastRenderedPageBreak/>
        <w:t>материалов по направлениям деятельности, были рекомендованы для участия в конкурсах программно-методических материалов различного уровня.</w:t>
      </w:r>
    </w:p>
    <w:p w:rsidR="002B1795" w:rsidRPr="00A12557" w:rsidRDefault="002B1795" w:rsidP="00A125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Результаты реализации проекта:</w:t>
      </w:r>
    </w:p>
    <w:p w:rsidR="002B1795" w:rsidRPr="00A12557" w:rsidRDefault="002B1795" w:rsidP="00A1255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2557">
        <w:rPr>
          <w:sz w:val="28"/>
          <w:szCs w:val="28"/>
        </w:rPr>
        <w:t xml:space="preserve">- Изучение и анализ качества освоения образовательной программы обучающимися позволяет педагогу более качественно работать над модернизацией своей программы, позволяет видеть слабые места в ее структуре и содержании, позволяет делать дополнительные программы более современными и разнообразными </w:t>
      </w:r>
      <w:r w:rsidRPr="00A12557">
        <w:rPr>
          <w:color w:val="000000"/>
          <w:sz w:val="28"/>
          <w:szCs w:val="28"/>
        </w:rPr>
        <w:t xml:space="preserve">(авторскими, адаптированными, краткосрочными, дистанционными, модульными, сетевыми и т.д.); </w:t>
      </w:r>
    </w:p>
    <w:p w:rsidR="00E659CC" w:rsidRPr="00A12557" w:rsidRDefault="00E659CC" w:rsidP="00A1255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2557">
        <w:rPr>
          <w:color w:val="000000"/>
          <w:sz w:val="28"/>
          <w:szCs w:val="28"/>
        </w:rPr>
        <w:t xml:space="preserve">- </w:t>
      </w:r>
      <w:r w:rsidR="007459B7" w:rsidRPr="00A12557">
        <w:rPr>
          <w:color w:val="000000"/>
          <w:sz w:val="28"/>
          <w:szCs w:val="28"/>
        </w:rPr>
        <w:t>форм</w:t>
      </w:r>
      <w:r w:rsidR="002B1795" w:rsidRPr="00A12557">
        <w:rPr>
          <w:color w:val="000000"/>
          <w:sz w:val="28"/>
          <w:szCs w:val="28"/>
        </w:rPr>
        <w:t>ы и методы</w:t>
      </w:r>
      <w:r w:rsidR="007459B7" w:rsidRPr="00A12557">
        <w:rPr>
          <w:color w:val="000000"/>
          <w:sz w:val="28"/>
          <w:szCs w:val="28"/>
        </w:rPr>
        <w:t xml:space="preserve"> контроля и аттестации обучающихся</w:t>
      </w:r>
      <w:r w:rsidR="002B1795" w:rsidRPr="00A12557">
        <w:rPr>
          <w:color w:val="000000"/>
          <w:sz w:val="28"/>
          <w:szCs w:val="28"/>
        </w:rPr>
        <w:t xml:space="preserve"> стали более разнообразными, соответствующими современным требованиям и направленности программы; </w:t>
      </w:r>
    </w:p>
    <w:p w:rsidR="00E659CC" w:rsidRPr="00A12557" w:rsidRDefault="007459B7" w:rsidP="00A1255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2557">
        <w:rPr>
          <w:color w:val="000000"/>
          <w:sz w:val="28"/>
          <w:szCs w:val="28"/>
        </w:rPr>
        <w:t xml:space="preserve">-  </w:t>
      </w:r>
      <w:r w:rsidR="002B1795" w:rsidRPr="00A12557">
        <w:rPr>
          <w:color w:val="000000"/>
          <w:sz w:val="28"/>
          <w:szCs w:val="28"/>
        </w:rPr>
        <w:t xml:space="preserve">произошло </w:t>
      </w:r>
      <w:r w:rsidRPr="00A12557">
        <w:rPr>
          <w:color w:val="000000"/>
          <w:sz w:val="28"/>
          <w:szCs w:val="28"/>
        </w:rPr>
        <w:t>повышение качества диагностических и оценочных материалов</w:t>
      </w:r>
      <w:r w:rsidR="002B1795" w:rsidRPr="00A12557">
        <w:rPr>
          <w:color w:val="000000"/>
          <w:sz w:val="28"/>
          <w:szCs w:val="28"/>
        </w:rPr>
        <w:t xml:space="preserve">, которые педагоги разработали на все виды контроля (входной, текущий, промежуточный, итоговый) и на каждый год реализации программы. </w:t>
      </w:r>
    </w:p>
    <w:p w:rsidR="00F65127" w:rsidRPr="00A12557" w:rsidRDefault="004E1E23" w:rsidP="00A7701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AF2168" w:rsidRPr="00A12557" w:rsidRDefault="00AF2168" w:rsidP="00A770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proofErr w:type="gramStart"/>
      <w:r w:rsidRPr="00A12557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A12557">
        <w:rPr>
          <w:rFonts w:ascii="Times New Roman" w:hAnsi="Times New Roman" w:cs="Times New Roman"/>
          <w:sz w:val="28"/>
          <w:szCs w:val="28"/>
        </w:rPr>
        <w:t xml:space="preserve">  Л.Н.</w:t>
      </w:r>
      <w:proofErr w:type="gramEnd"/>
      <w:r w:rsidRPr="00A1255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12557">
        <w:rPr>
          <w:rFonts w:ascii="Times New Roman" w:hAnsi="Times New Roman" w:cs="Times New Roman"/>
          <w:sz w:val="28"/>
          <w:szCs w:val="28"/>
        </w:rPr>
        <w:t>Методические  рекомендации</w:t>
      </w:r>
      <w:proofErr w:type="gramEnd"/>
      <w:r w:rsidRPr="00A12557">
        <w:rPr>
          <w:rFonts w:ascii="Times New Roman" w:hAnsi="Times New Roman" w:cs="Times New Roman"/>
          <w:sz w:val="28"/>
          <w:szCs w:val="28"/>
        </w:rPr>
        <w:t xml:space="preserve">  по  разработке  дополнительных образовательных программ // Бюллетень программно-методических материалов для УДОД. – М.,2001.</w:t>
      </w:r>
    </w:p>
    <w:p w:rsidR="00AF2168" w:rsidRPr="00A12557" w:rsidRDefault="00AF2168" w:rsidP="00A770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proofErr w:type="gramStart"/>
      <w:r w:rsidRPr="00A12557">
        <w:rPr>
          <w:rFonts w:ascii="Times New Roman" w:hAnsi="Times New Roman" w:cs="Times New Roman"/>
          <w:sz w:val="28"/>
          <w:szCs w:val="28"/>
        </w:rPr>
        <w:t>Евладова</w:t>
      </w:r>
      <w:proofErr w:type="spellEnd"/>
      <w:r w:rsidRPr="00A12557">
        <w:rPr>
          <w:rFonts w:ascii="Times New Roman" w:hAnsi="Times New Roman" w:cs="Times New Roman"/>
          <w:sz w:val="28"/>
          <w:szCs w:val="28"/>
        </w:rPr>
        <w:t xml:space="preserve">  Е.Б.</w:t>
      </w:r>
      <w:proofErr w:type="gramEnd"/>
      <w:r w:rsidRPr="00A1255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12557">
        <w:rPr>
          <w:rFonts w:ascii="Times New Roman" w:hAnsi="Times New Roman" w:cs="Times New Roman"/>
          <w:sz w:val="28"/>
          <w:szCs w:val="28"/>
        </w:rPr>
        <w:t>Дополнительное  образование</w:t>
      </w:r>
      <w:proofErr w:type="gramEnd"/>
      <w:r w:rsidRPr="00A12557">
        <w:rPr>
          <w:rFonts w:ascii="Times New Roman" w:hAnsi="Times New Roman" w:cs="Times New Roman"/>
          <w:sz w:val="28"/>
          <w:szCs w:val="28"/>
        </w:rPr>
        <w:t xml:space="preserve">  детей:  учебное  пособие  для  студентов учреждений сред. проф. образования. – М.: Гуманитарный издательский центр «ВЛАДОС», 2002. –352 с.</w:t>
      </w:r>
    </w:p>
    <w:p w:rsidR="00AF2168" w:rsidRPr="00A12557" w:rsidRDefault="00AF2168" w:rsidP="00A770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12557">
        <w:rPr>
          <w:rFonts w:ascii="Times New Roman" w:hAnsi="Times New Roman" w:cs="Times New Roman"/>
          <w:sz w:val="28"/>
          <w:szCs w:val="28"/>
        </w:rPr>
        <w:t>Золотарева  А.В.</w:t>
      </w:r>
      <w:proofErr w:type="gramEnd"/>
      <w:r w:rsidRPr="00A1255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12557">
        <w:rPr>
          <w:rFonts w:ascii="Times New Roman" w:hAnsi="Times New Roman" w:cs="Times New Roman"/>
          <w:sz w:val="28"/>
          <w:szCs w:val="28"/>
        </w:rPr>
        <w:t>Методика  дополнительного</w:t>
      </w:r>
      <w:proofErr w:type="gramEnd"/>
      <w:r w:rsidRPr="00A12557">
        <w:rPr>
          <w:rFonts w:ascii="Times New Roman" w:hAnsi="Times New Roman" w:cs="Times New Roman"/>
          <w:sz w:val="28"/>
          <w:szCs w:val="28"/>
        </w:rPr>
        <w:t xml:space="preserve">  образования  детей:  учебное  пособие.  -Ярославль: РИО ЯГПУ, 2014. – 395 с.</w:t>
      </w:r>
    </w:p>
    <w:p w:rsidR="00AF2168" w:rsidRPr="00A12557" w:rsidRDefault="00AF2168" w:rsidP="00A770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 xml:space="preserve">4. Золотарева А.В., </w:t>
      </w:r>
      <w:proofErr w:type="spellStart"/>
      <w:r w:rsidRPr="00A12557">
        <w:rPr>
          <w:rFonts w:ascii="Times New Roman" w:hAnsi="Times New Roman" w:cs="Times New Roman"/>
          <w:sz w:val="28"/>
          <w:szCs w:val="28"/>
        </w:rPr>
        <w:t>Мухамедьярова</w:t>
      </w:r>
      <w:proofErr w:type="spellEnd"/>
      <w:r w:rsidRPr="00A12557">
        <w:rPr>
          <w:rFonts w:ascii="Times New Roman" w:hAnsi="Times New Roman" w:cs="Times New Roman"/>
          <w:sz w:val="28"/>
          <w:szCs w:val="28"/>
        </w:rPr>
        <w:t xml:space="preserve"> Н.А., Пикина А.Л., Тихомирова Н.Г. Концептуальные и организационные основы дополнительного образования детей: учебное пособие / под ред. А.В.Золотаревой. – Ярославль: РИО ЯГПУ, 2014. – 419 с.</w:t>
      </w:r>
    </w:p>
    <w:p w:rsidR="00AF2168" w:rsidRPr="00A12557" w:rsidRDefault="00AF2168" w:rsidP="00A770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55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proofErr w:type="gramStart"/>
      <w:r w:rsidRPr="00A12557">
        <w:rPr>
          <w:rFonts w:ascii="Times New Roman" w:hAnsi="Times New Roman" w:cs="Times New Roman"/>
          <w:sz w:val="28"/>
          <w:szCs w:val="28"/>
        </w:rPr>
        <w:t>Кленова</w:t>
      </w:r>
      <w:proofErr w:type="spellEnd"/>
      <w:r w:rsidRPr="00A12557">
        <w:rPr>
          <w:rFonts w:ascii="Times New Roman" w:hAnsi="Times New Roman" w:cs="Times New Roman"/>
          <w:sz w:val="28"/>
          <w:szCs w:val="28"/>
        </w:rPr>
        <w:t xml:space="preserve">  Н.В.</w:t>
      </w:r>
      <w:proofErr w:type="gramEnd"/>
      <w:r w:rsidRPr="00A1255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12557">
        <w:rPr>
          <w:rFonts w:ascii="Times New Roman" w:hAnsi="Times New Roman" w:cs="Times New Roman"/>
          <w:sz w:val="28"/>
          <w:szCs w:val="28"/>
        </w:rPr>
        <w:t>Организационное  и</w:t>
      </w:r>
      <w:proofErr w:type="gramEnd"/>
      <w:r w:rsidRPr="00A12557">
        <w:rPr>
          <w:rFonts w:ascii="Times New Roman" w:hAnsi="Times New Roman" w:cs="Times New Roman"/>
          <w:sz w:val="28"/>
          <w:szCs w:val="28"/>
        </w:rPr>
        <w:t xml:space="preserve">  программно-методическое  обеспечение дополнительного образования детей в школе. – М., 2004.</w:t>
      </w:r>
    </w:p>
    <w:sectPr w:rsidR="00AF2168" w:rsidRPr="00A12557" w:rsidSect="007B43D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364B4"/>
    <w:multiLevelType w:val="hybridMultilevel"/>
    <w:tmpl w:val="E6726026"/>
    <w:lvl w:ilvl="0" w:tplc="0D188D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70B0D"/>
    <w:multiLevelType w:val="multilevel"/>
    <w:tmpl w:val="3322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C493E"/>
    <w:multiLevelType w:val="multilevel"/>
    <w:tmpl w:val="4802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94C58"/>
    <w:multiLevelType w:val="hybridMultilevel"/>
    <w:tmpl w:val="480415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46EEA"/>
    <w:multiLevelType w:val="multilevel"/>
    <w:tmpl w:val="F8963474"/>
    <w:lvl w:ilvl="0">
      <w:start w:val="1"/>
      <w:numFmt w:val="decimal"/>
      <w:lvlText w:val="%1."/>
      <w:lvlJc w:val="left"/>
      <w:pPr>
        <w:ind w:left="1080" w:hanging="720"/>
      </w:pPr>
      <w:rPr>
        <w:b w:val="0"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4EE2B77"/>
    <w:multiLevelType w:val="multilevel"/>
    <w:tmpl w:val="5BD4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825229"/>
    <w:multiLevelType w:val="multilevel"/>
    <w:tmpl w:val="7CE61D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2D36C8"/>
    <w:multiLevelType w:val="hybridMultilevel"/>
    <w:tmpl w:val="D93AF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D49"/>
    <w:rsid w:val="000205CC"/>
    <w:rsid w:val="0004153E"/>
    <w:rsid w:val="000B6844"/>
    <w:rsid w:val="000B727B"/>
    <w:rsid w:val="000E23E7"/>
    <w:rsid w:val="000F1516"/>
    <w:rsid w:val="00101F49"/>
    <w:rsid w:val="00134A13"/>
    <w:rsid w:val="001760CD"/>
    <w:rsid w:val="001C32CB"/>
    <w:rsid w:val="001E1F5E"/>
    <w:rsid w:val="001E4975"/>
    <w:rsid w:val="0022660F"/>
    <w:rsid w:val="00272CF0"/>
    <w:rsid w:val="00297043"/>
    <w:rsid w:val="002B1795"/>
    <w:rsid w:val="002C347F"/>
    <w:rsid w:val="002C63C6"/>
    <w:rsid w:val="002D3CD8"/>
    <w:rsid w:val="002D67A7"/>
    <w:rsid w:val="003420D0"/>
    <w:rsid w:val="00351CA6"/>
    <w:rsid w:val="00381CE6"/>
    <w:rsid w:val="003B5CDE"/>
    <w:rsid w:val="003C0144"/>
    <w:rsid w:val="003C5164"/>
    <w:rsid w:val="003D51CF"/>
    <w:rsid w:val="00421A48"/>
    <w:rsid w:val="00425D2B"/>
    <w:rsid w:val="004327DC"/>
    <w:rsid w:val="004909B6"/>
    <w:rsid w:val="00496078"/>
    <w:rsid w:val="0049643B"/>
    <w:rsid w:val="004D12B0"/>
    <w:rsid w:val="004E1E23"/>
    <w:rsid w:val="005207FE"/>
    <w:rsid w:val="005236FF"/>
    <w:rsid w:val="005558F8"/>
    <w:rsid w:val="005B0DD8"/>
    <w:rsid w:val="00600513"/>
    <w:rsid w:val="00607C1D"/>
    <w:rsid w:val="0065707D"/>
    <w:rsid w:val="00680445"/>
    <w:rsid w:val="006A5CED"/>
    <w:rsid w:val="007255EC"/>
    <w:rsid w:val="00737D96"/>
    <w:rsid w:val="007459B7"/>
    <w:rsid w:val="00781D21"/>
    <w:rsid w:val="00781D49"/>
    <w:rsid w:val="007B43DA"/>
    <w:rsid w:val="007D49E8"/>
    <w:rsid w:val="00875848"/>
    <w:rsid w:val="0088053B"/>
    <w:rsid w:val="008B7B61"/>
    <w:rsid w:val="008E5F1E"/>
    <w:rsid w:val="00910A6C"/>
    <w:rsid w:val="00916BBC"/>
    <w:rsid w:val="00926070"/>
    <w:rsid w:val="009971E7"/>
    <w:rsid w:val="009E4455"/>
    <w:rsid w:val="00A12557"/>
    <w:rsid w:val="00A34EF4"/>
    <w:rsid w:val="00A77012"/>
    <w:rsid w:val="00A95C30"/>
    <w:rsid w:val="00AF2168"/>
    <w:rsid w:val="00AF5B94"/>
    <w:rsid w:val="00B21498"/>
    <w:rsid w:val="00B476E0"/>
    <w:rsid w:val="00B85C16"/>
    <w:rsid w:val="00BC46EE"/>
    <w:rsid w:val="00BD0872"/>
    <w:rsid w:val="00C02AA1"/>
    <w:rsid w:val="00C208A2"/>
    <w:rsid w:val="00C27779"/>
    <w:rsid w:val="00C91D16"/>
    <w:rsid w:val="00CA1F39"/>
    <w:rsid w:val="00CE2146"/>
    <w:rsid w:val="00CE769A"/>
    <w:rsid w:val="00D26FA2"/>
    <w:rsid w:val="00D77ECE"/>
    <w:rsid w:val="00D85CB5"/>
    <w:rsid w:val="00DC77A0"/>
    <w:rsid w:val="00DD3C1B"/>
    <w:rsid w:val="00DD4B4D"/>
    <w:rsid w:val="00E637A2"/>
    <w:rsid w:val="00E659CC"/>
    <w:rsid w:val="00E92953"/>
    <w:rsid w:val="00EB09E1"/>
    <w:rsid w:val="00EC239E"/>
    <w:rsid w:val="00F0751D"/>
    <w:rsid w:val="00F65127"/>
    <w:rsid w:val="00F6684D"/>
    <w:rsid w:val="00F969DC"/>
    <w:rsid w:val="00FB6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00A16-D0EF-41B9-B339-56E9D18F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CDE"/>
  </w:style>
  <w:style w:type="paragraph" w:styleId="3">
    <w:name w:val="heading 3"/>
    <w:basedOn w:val="a"/>
    <w:next w:val="a"/>
    <w:link w:val="30"/>
    <w:uiPriority w:val="9"/>
    <w:unhideWhenUsed/>
    <w:qFormat/>
    <w:rsid w:val="00C91D1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91D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7"/>
    <w:rsid w:val="000E23E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rsid w:val="000E23E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4"/>
    <w:rsid w:val="000E23E7"/>
    <w:pPr>
      <w:widowControl w:val="0"/>
      <w:shd w:val="clear" w:color="auto" w:fill="FFFFFF"/>
      <w:spacing w:before="540" w:after="0" w:line="480" w:lineRule="exact"/>
      <w:ind w:hanging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17">
    <w:name w:val="c17"/>
    <w:basedOn w:val="a"/>
    <w:rsid w:val="006A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A5CED"/>
  </w:style>
  <w:style w:type="character" w:customStyle="1" w:styleId="c10">
    <w:name w:val="c10"/>
    <w:basedOn w:val="a0"/>
    <w:rsid w:val="006A5CED"/>
  </w:style>
  <w:style w:type="character" w:customStyle="1" w:styleId="c9">
    <w:name w:val="c9"/>
    <w:basedOn w:val="a0"/>
    <w:rsid w:val="006A5CED"/>
  </w:style>
  <w:style w:type="character" w:customStyle="1" w:styleId="c22">
    <w:name w:val="c22"/>
    <w:basedOn w:val="a0"/>
    <w:rsid w:val="006A5CED"/>
  </w:style>
  <w:style w:type="paragraph" w:customStyle="1" w:styleId="c18">
    <w:name w:val="c18"/>
    <w:basedOn w:val="a"/>
    <w:rsid w:val="006A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A5CED"/>
  </w:style>
  <w:style w:type="paragraph" w:customStyle="1" w:styleId="c13">
    <w:name w:val="c13"/>
    <w:basedOn w:val="a"/>
    <w:rsid w:val="00CA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C02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Основной текст4"/>
    <w:basedOn w:val="a"/>
    <w:rsid w:val="00C91D16"/>
    <w:pPr>
      <w:widowControl w:val="0"/>
      <w:shd w:val="clear" w:color="auto" w:fill="FFFFFF"/>
      <w:spacing w:before="240" w:after="420" w:line="322" w:lineRule="exact"/>
      <w:ind w:hanging="72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99"/>
    <w:qFormat/>
    <w:rsid w:val="00C91D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1D1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91D16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91D1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5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5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32</cp:revision>
  <dcterms:created xsi:type="dcterms:W3CDTF">2018-12-07T10:24:00Z</dcterms:created>
  <dcterms:modified xsi:type="dcterms:W3CDTF">2022-05-26T07:46:00Z</dcterms:modified>
</cp:coreProperties>
</file>